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D9" w:rsidRDefault="002D4647" w:rsidP="00FC68D9">
      <w:pPr>
        <w:pStyle w:val="Balk1"/>
        <w:ind w:left="2290"/>
        <w:rPr>
          <w:w w:val="90"/>
          <w:sz w:val="20"/>
          <w:szCs w:val="20"/>
        </w:rPr>
      </w:pPr>
      <w:r w:rsidRPr="00CF43E0">
        <w:rPr>
          <w:w w:val="90"/>
          <w:sz w:val="20"/>
          <w:szCs w:val="20"/>
        </w:rPr>
        <w:t>SELÇUK ÜNİVERSİTESİ REKTÖRLÜĞÜ</w:t>
      </w:r>
    </w:p>
    <w:p w:rsidR="00FC68D9" w:rsidRDefault="002D4647" w:rsidP="00FC68D9">
      <w:pPr>
        <w:pStyle w:val="Balk1"/>
        <w:ind w:left="2290"/>
        <w:rPr>
          <w:w w:val="90"/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DA402F" w:rsidRDefault="00E74FB2" w:rsidP="00FC68D9">
      <w:pPr>
        <w:pStyle w:val="Balk1"/>
        <w:ind w:left="2290"/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VETERİNER FAKÜLTESİ </w:t>
      </w:r>
      <w:r w:rsidR="000745B2">
        <w:rPr>
          <w:w w:val="90"/>
          <w:sz w:val="20"/>
          <w:szCs w:val="20"/>
        </w:rPr>
        <w:t>DEKANLIĞINA</w:t>
      </w:r>
    </w:p>
    <w:p w:rsidR="00E74FB2" w:rsidRPr="00E74FB2" w:rsidRDefault="00E74FB2" w:rsidP="00E74FB2">
      <w:pPr>
        <w:pStyle w:val="Balk1"/>
        <w:jc w:val="right"/>
        <w:rPr>
          <w:sz w:val="20"/>
          <w:szCs w:val="20"/>
        </w:rPr>
      </w:pPr>
    </w:p>
    <w:p w:rsidR="00537C37" w:rsidRPr="00CF43E0" w:rsidRDefault="00E74FB2" w:rsidP="00CE0D38">
      <w:pPr>
        <w:pStyle w:val="GvdeMetni"/>
        <w:spacing w:line="247" w:lineRule="auto"/>
        <w:ind w:right="15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2D4647" w:rsidRPr="00CF43E0">
        <w:rPr>
          <w:sz w:val="20"/>
          <w:szCs w:val="20"/>
        </w:rPr>
        <w:t>5510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Sayılı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Kanunun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5/b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maddesi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uyarınca</w:t>
      </w:r>
      <w:r>
        <w:rPr>
          <w:sz w:val="20"/>
          <w:szCs w:val="20"/>
        </w:rPr>
        <w:t xml:space="preserve"> .................</w:t>
      </w:r>
      <w:r w:rsidR="002D4647" w:rsidRPr="00CF43E0"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işyerinde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“Kısmi Zamanlı/Stajyer Öğrenci” olarak çalışıyorum/çalışmak</w:t>
      </w:r>
      <w:r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istiyorum.</w:t>
      </w:r>
    </w:p>
    <w:p w:rsidR="00537C37" w:rsidRPr="00CF43E0" w:rsidRDefault="002D4647">
      <w:pPr>
        <w:pStyle w:val="GvdeMetni"/>
        <w:spacing w:before="120" w:line="247" w:lineRule="auto"/>
        <w:ind w:left="216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doğruluğunu,beyan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prim</w:t>
      </w:r>
      <w:r w:rsidR="00E74FB2">
        <w:rPr>
          <w:sz w:val="20"/>
          <w:szCs w:val="20"/>
        </w:rPr>
        <w:t xml:space="preserve">, </w:t>
      </w:r>
      <w:r w:rsidRPr="00CF43E0">
        <w:rPr>
          <w:sz w:val="20"/>
          <w:szCs w:val="20"/>
        </w:rPr>
        <w:t>idari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="00E74FB2">
        <w:rPr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E74FB2" w:rsidRDefault="00E95C2B" w:rsidP="00E74FB2">
      <w:pPr>
        <w:pStyle w:val="GvdeMetni"/>
        <w:ind w:left="893"/>
        <w:jc w:val="both"/>
        <w:rPr>
          <w:b/>
          <w:sz w:val="20"/>
          <w:szCs w:val="20"/>
        </w:rPr>
      </w:pPr>
      <w:r w:rsidRPr="00E95C2B">
        <w:rPr>
          <w:noProof/>
          <w:sz w:val="20"/>
          <w:szCs w:val="20"/>
          <w:lang w:eastAsia="tr-TR"/>
        </w:rPr>
        <w:pict>
          <v:rect id="Rectangle 4" o:spid="_x0000_s1034" style="position:absolute;left:0;text-align:left;margin-left:70.1pt;margin-top:3.55pt;width:23.8pt;height:25.65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<w10:wrap anchorx="page"/>
          </v:rect>
        </w:pic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E74FB2">
        <w:rPr>
          <w:sz w:val="20"/>
          <w:szCs w:val="20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  <w:r w:rsidR="00E74FB2">
        <w:rPr>
          <w:b/>
          <w:sz w:val="20"/>
          <w:szCs w:val="20"/>
          <w:u w:val="single"/>
        </w:rPr>
        <w:t xml:space="preserve"> hizmeti</w:t>
      </w:r>
      <w:r w:rsidR="00E74FB2">
        <w:rPr>
          <w:b/>
          <w:sz w:val="20"/>
          <w:szCs w:val="20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alıyorum.</w:t>
      </w:r>
      <w:r w:rsidR="00E74FB2">
        <w:rPr>
          <w:b/>
          <w:sz w:val="20"/>
          <w:szCs w:val="20"/>
          <w:u w:val="single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>(22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E74FB2" w:rsidRDefault="00E95C2B" w:rsidP="00E74FB2">
      <w:pPr>
        <w:pStyle w:val="GvdeMetni"/>
        <w:ind w:left="893"/>
        <w:jc w:val="both"/>
        <w:rPr>
          <w:b/>
          <w:sz w:val="20"/>
          <w:szCs w:val="20"/>
        </w:rPr>
      </w:pPr>
      <w:r w:rsidRPr="00E95C2B">
        <w:rPr>
          <w:noProof/>
          <w:sz w:val="20"/>
          <w:szCs w:val="20"/>
          <w:lang w:eastAsia="tr-TR"/>
        </w:rPr>
        <w:pict>
          <v:rect id="Rectangle 3" o:spid="_x0000_s1033" style="position:absolute;left:0;text-align:left;margin-left:70.1pt;margin-top:3.7pt;width:23.8pt;height:25.65pt;z-index:157296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<w10:wrap anchorx="page"/>
          </v:rect>
        </w:pic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E74FB2">
        <w:rPr>
          <w:sz w:val="20"/>
          <w:szCs w:val="20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  <w:r w:rsidR="00E74FB2">
        <w:rPr>
          <w:b/>
          <w:sz w:val="20"/>
          <w:szCs w:val="20"/>
          <w:u w:val="single"/>
        </w:rPr>
        <w:t xml:space="preserve"> hizmeti </w:t>
      </w:r>
      <w:r w:rsidR="002D4647" w:rsidRPr="00CF43E0">
        <w:rPr>
          <w:b/>
          <w:sz w:val="20"/>
          <w:szCs w:val="20"/>
          <w:u w:val="single"/>
        </w:rPr>
        <w:t>almıyorum.</w:t>
      </w:r>
      <w:r w:rsidR="002D4647" w:rsidRPr="00CF43E0">
        <w:rPr>
          <w:sz w:val="20"/>
          <w:szCs w:val="20"/>
        </w:rPr>
        <w:t>Bu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nedenle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kısmi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zamanlı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çalışmam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veya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stajım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boyunca genel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sağlık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sigortası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kapsamında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olmayı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kabul</w:t>
      </w:r>
      <w:r w:rsidR="001F02F6">
        <w:rPr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E95C2B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rect id="Rectangle 2" o:spid="_x0000_s1032" style="position:absolute;left:0;text-align:left;margin-left:70.1pt;margin-top:3.7pt;width:23.8pt;height:25.65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<w10:wrap anchorx="page"/>
          </v:rect>
        </w:pic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1F02F6">
        <w:rPr>
          <w:sz w:val="20"/>
          <w:szCs w:val="20"/>
        </w:rPr>
        <w:t>üzerimden genel sağlık sigortası kapsamında</w:t>
      </w:r>
      <w:r w:rsidR="001F02F6">
        <w:rPr>
          <w:sz w:val="20"/>
          <w:szCs w:val="20"/>
        </w:rPr>
        <w:t xml:space="preserve"> </w:t>
      </w:r>
      <w:r w:rsidR="002D4647" w:rsidRPr="001F02F6">
        <w:rPr>
          <w:sz w:val="20"/>
          <w:szCs w:val="20"/>
        </w:rPr>
        <w:t>sağlık</w:t>
      </w:r>
      <w:r w:rsidR="002D4647" w:rsidRPr="00CF43E0">
        <w:rPr>
          <w:b/>
          <w:w w:val="95"/>
          <w:sz w:val="20"/>
          <w:szCs w:val="20"/>
          <w:u w:val="single"/>
        </w:rPr>
        <w:t xml:space="preserve"> hizmeti alıyorum.</w:t>
      </w:r>
      <w:r w:rsidR="001F02F6">
        <w:rPr>
          <w:b/>
          <w:w w:val="95"/>
          <w:sz w:val="20"/>
          <w:szCs w:val="20"/>
          <w:u w:val="single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9"/>
        <w:gridCol w:w="7588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Yap.Kurum</w:t>
            </w:r>
          </w:p>
        </w:tc>
        <w:tc>
          <w:tcPr>
            <w:tcW w:w="7588" w:type="dxa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</w:tcPr>
          <w:p w:rsidR="00C060FB" w:rsidRDefault="009C321C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20 (yirmi) </w:t>
            </w: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ü</w:t>
            </w:r>
          </w:p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FC68D9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Komisyon</w:t>
            </w:r>
            <w:r w:rsidR="00DA402F">
              <w:rPr>
                <w:sz w:val="24"/>
              </w:rPr>
              <w:t xml:space="preserve"> İmza</w:t>
            </w:r>
          </w:p>
        </w:tc>
        <w:tc>
          <w:tcPr>
            <w:tcW w:w="7588" w:type="dxa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2D4647"/>
    <w:sectPr w:rsidR="002D4647" w:rsidSect="00473305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37C37"/>
    <w:rsid w:val="0005285B"/>
    <w:rsid w:val="000745B2"/>
    <w:rsid w:val="000E2E7F"/>
    <w:rsid w:val="00125DA2"/>
    <w:rsid w:val="001F02F6"/>
    <w:rsid w:val="001F7537"/>
    <w:rsid w:val="0025696A"/>
    <w:rsid w:val="002D4647"/>
    <w:rsid w:val="003E6617"/>
    <w:rsid w:val="004242E0"/>
    <w:rsid w:val="00457C60"/>
    <w:rsid w:val="00473305"/>
    <w:rsid w:val="004C1B6A"/>
    <w:rsid w:val="004E6D98"/>
    <w:rsid w:val="005177AB"/>
    <w:rsid w:val="00537C37"/>
    <w:rsid w:val="005C4EBD"/>
    <w:rsid w:val="00675000"/>
    <w:rsid w:val="006F53B4"/>
    <w:rsid w:val="007025B4"/>
    <w:rsid w:val="0086501D"/>
    <w:rsid w:val="008D49CE"/>
    <w:rsid w:val="009205E5"/>
    <w:rsid w:val="009C321C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E74FB2"/>
    <w:rsid w:val="00E95C2B"/>
    <w:rsid w:val="00F12A17"/>
    <w:rsid w:val="00F5773F"/>
    <w:rsid w:val="00FC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3305"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rsid w:val="00473305"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73305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473305"/>
  </w:style>
  <w:style w:type="paragraph" w:customStyle="1" w:styleId="TableParagraph">
    <w:name w:val="Table Paragraph"/>
    <w:basedOn w:val="Normal"/>
    <w:uiPriority w:val="1"/>
    <w:qFormat/>
    <w:rsid w:val="00473305"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asus</cp:lastModifiedBy>
  <cp:revision>4</cp:revision>
  <cp:lastPrinted>2024-09-26T07:22:00Z</cp:lastPrinted>
  <dcterms:created xsi:type="dcterms:W3CDTF">2024-12-20T05:28:00Z</dcterms:created>
  <dcterms:modified xsi:type="dcterms:W3CDTF">2025-03-06T06:52:00Z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